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黑体" w:hAnsi="黑体" w:eastAsia="黑体" w:cs="方正小标宋_GBK"/>
          <w:sz w:val="28"/>
          <w:szCs w:val="28"/>
        </w:rPr>
      </w:pPr>
      <w:r>
        <w:rPr>
          <w:rFonts w:hint="eastAsia" w:ascii="黑体" w:hAnsi="黑体" w:eastAsia="黑体" w:cs="方正小标宋_GBK"/>
          <w:sz w:val="28"/>
          <w:szCs w:val="28"/>
        </w:rPr>
        <w:t>附件二 报名材料</w:t>
      </w: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一、报名材料清单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1、评选活动报名表；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2、企业简介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文字版本，字数不限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及商业计划书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3、企业办公/生产区域、产品照片各一张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jpg格式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4、企业logo图片一张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jpg格式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5、企业创始人照片一张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jpg格式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6、加盖企业公章的2019年、2020年及2021年最近一期财务报表扫描件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7、企业获奖相关材料。</w:t>
      </w:r>
    </w:p>
    <w:p>
      <w:pPr>
        <w:ind w:left="638" w:leftChars="304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以上资料需提交电子版，发送至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联盟指定邮箱：</w:t>
      </w:r>
      <w:r>
        <w:fldChar w:fldCharType="begin"/>
      </w:r>
      <w:r>
        <w:instrText xml:space="preserve"> HYPERLINK "mailto:kjfhzt@163.com" </w:instrText>
      </w:r>
      <w: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</w:rPr>
        <w:t>kjfhzt@163.com</w:t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bookmarkEnd w:id="0"/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二、报名表</w:t>
      </w:r>
    </w:p>
    <w:p>
      <w:pPr>
        <w:ind w:firstLine="580"/>
        <w:jc w:val="center"/>
        <w:rPr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“2021创投成渝•发现金种子”企业评选活动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39"/>
        <w:gridCol w:w="1133"/>
        <w:gridCol w:w="1658"/>
        <w:gridCol w:w="1275"/>
        <w:gridCol w:w="133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8718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成长金种子企业报名表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718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（请企业真实、准确、完整地填写下述内容，企业未涉及有相应情况的，可填写无。若有不实信息，主办方有权不予采纳）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390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参选联系人</w:t>
            </w:r>
          </w:p>
        </w:tc>
        <w:tc>
          <w:tcPr>
            <w:tcW w:w="279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职务</w:t>
            </w:r>
          </w:p>
        </w:tc>
        <w:tc>
          <w:tcPr>
            <w:tcW w:w="332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9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  </w:t>
            </w: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32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119" w:type="dxa"/>
            <w:gridSpan w:val="4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营业收入（万元）</w:t>
            </w:r>
          </w:p>
        </w:tc>
        <w:tc>
          <w:tcPr>
            <w:tcW w:w="4599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净利润（万元）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2019年</w:t>
            </w:r>
          </w:p>
        </w:tc>
        <w:tc>
          <w:tcPr>
            <w:tcW w:w="13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</w:t>
            </w:r>
          </w:p>
        </w:tc>
        <w:tc>
          <w:tcPr>
            <w:tcW w:w="1658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同比增长</w:t>
            </w: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2019年</w:t>
            </w:r>
          </w:p>
        </w:tc>
        <w:tc>
          <w:tcPr>
            <w:tcW w:w="13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</w:t>
            </w: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同比增长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2020年度企业规模扩大情况</w:t>
            </w:r>
          </w:p>
        </w:tc>
        <w:tc>
          <w:tcPr>
            <w:tcW w:w="7629" w:type="dxa"/>
            <w:gridSpan w:val="6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ind w:firstLine="440" w:firstLineChars="2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（包括但不限于从业人员、业务范围、生产体系建设等类别）</w:t>
            </w:r>
          </w:p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2020年度企业产品/服务项目种类增长情况</w:t>
            </w:r>
          </w:p>
        </w:tc>
        <w:tc>
          <w:tcPr>
            <w:tcW w:w="7629" w:type="dxa"/>
            <w:gridSpan w:val="6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2020年度企业市场占有率增长情况</w:t>
            </w:r>
          </w:p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2020年度企业行业影响力提升情况</w:t>
            </w:r>
          </w:p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企业所拥有的专利、知识产权、商标等情况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企业成立至今所获的相关奖项及荣誉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/>
    <w:tbl>
      <w:tblPr>
        <w:tblStyle w:val="3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访谈问题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（请企业负责人、创始人回答，每一提问回答需150字以上）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问题一：创业历程及企业创始、发展过程中的难忘经历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7" w:lineRule="atLeas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问题二：企业未来发展计划（近三年、五年等）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问题三：对行业发展趋势、产业未来动向的看法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Autospacing="1" w:afterAutospacing="1"/>
        <w:jc w:val="left"/>
        <w:rPr>
          <w:rFonts w:ascii="仿宋" w:hAnsi="仿宋" w:eastAsia="仿宋" w:cs="仿宋"/>
          <w:bCs/>
          <w:kern w:val="0"/>
          <w:sz w:val="22"/>
          <w:szCs w:val="22"/>
        </w:rPr>
      </w:pPr>
      <w:r>
        <w:rPr>
          <w:rFonts w:hint="eastAsia" w:ascii="仿宋" w:hAnsi="仿宋" w:eastAsia="仿宋" w:cs="仿宋"/>
          <w:bCs/>
          <w:kern w:val="0"/>
          <w:sz w:val="22"/>
          <w:szCs w:val="22"/>
        </w:rPr>
        <w:t>报名表与附件材料一起打包以“评选活动+xx企业+奖项名称”格式发送</w:t>
      </w:r>
      <w:r>
        <w:rPr>
          <w:rFonts w:hint="eastAsia" w:ascii="仿宋" w:hAnsi="仿宋" w:eastAsia="仿宋" w:cs="仿宋"/>
          <w:bCs/>
          <w:kern w:val="0"/>
          <w:sz w:val="22"/>
          <w:szCs w:val="22"/>
          <w:lang w:val="en-US" w:eastAsia="zh-CN"/>
        </w:rPr>
        <w:t>k</w:t>
      </w:r>
      <w:r>
        <w:rPr>
          <w:rFonts w:hint="eastAsia" w:ascii="仿宋" w:hAnsi="仿宋" w:eastAsia="仿宋" w:cs="仿宋"/>
          <w:bCs/>
          <w:kern w:val="0"/>
          <w:sz w:val="22"/>
          <w:szCs w:val="22"/>
        </w:rPr>
        <w:t>jfhzt@163.com</w:t>
      </w: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“2021创投成渝•发现金种子”企业评选活动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39"/>
        <w:gridCol w:w="1133"/>
        <w:gridCol w:w="1658"/>
        <w:gridCol w:w="1275"/>
        <w:gridCol w:w="133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8718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创新金种子企业报名表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718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（请企业真实、准确、完整地填写下述内容，企业未涉及有相应情况的，可填写无。若有不实信息，主办方有权不予采纳）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390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参选联系人</w:t>
            </w:r>
          </w:p>
        </w:tc>
        <w:tc>
          <w:tcPr>
            <w:tcW w:w="279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职务</w:t>
            </w:r>
          </w:p>
        </w:tc>
        <w:tc>
          <w:tcPr>
            <w:tcW w:w="332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9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  </w:t>
            </w: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32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119" w:type="dxa"/>
            <w:gridSpan w:val="4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营业收入（万元）</w:t>
            </w:r>
          </w:p>
        </w:tc>
        <w:tc>
          <w:tcPr>
            <w:tcW w:w="4599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净利润（万元）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2019年</w:t>
            </w:r>
          </w:p>
        </w:tc>
        <w:tc>
          <w:tcPr>
            <w:tcW w:w="13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</w:t>
            </w:r>
          </w:p>
        </w:tc>
        <w:tc>
          <w:tcPr>
            <w:tcW w:w="1658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同比增长</w:t>
            </w: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2019年</w:t>
            </w:r>
          </w:p>
        </w:tc>
        <w:tc>
          <w:tcPr>
            <w:tcW w:w="13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</w:t>
            </w: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同比增长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企业产品核心产品及其竞争优势</w:t>
            </w:r>
          </w:p>
        </w:tc>
        <w:tc>
          <w:tcPr>
            <w:tcW w:w="7629" w:type="dxa"/>
            <w:gridSpan w:val="6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2020年度企业产品或经营模式创新情况</w:t>
            </w:r>
          </w:p>
        </w:tc>
        <w:tc>
          <w:tcPr>
            <w:tcW w:w="7629" w:type="dxa"/>
            <w:gridSpan w:val="6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企业所拥有的专利、知识产权、商标等情况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企业成立至今所获的相关奖项及荣誉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企业股权投资机构引入情况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/>
    <w:tbl>
      <w:tblPr>
        <w:tblStyle w:val="3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访谈问题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（请企业负责人、创始人回答，每一提问回答需150字以上）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问题一：创业历程及企业创始、发展过程中的难忘经历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7" w:lineRule="atLeas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问题二：企业未来发展计划（近三年、五年等）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问题三：对行业发展趋势、产业未来动向的看法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Autospacing="1" w:afterAutospacing="1"/>
        <w:jc w:val="left"/>
        <w:rPr>
          <w:rFonts w:ascii="仿宋" w:hAnsi="仿宋" w:eastAsia="仿宋" w:cs="仿宋"/>
          <w:bCs/>
          <w:kern w:val="0"/>
          <w:sz w:val="22"/>
          <w:szCs w:val="22"/>
        </w:rPr>
      </w:pPr>
      <w:r>
        <w:rPr>
          <w:rFonts w:hint="eastAsia" w:ascii="仿宋" w:hAnsi="仿宋" w:eastAsia="仿宋" w:cs="仿宋"/>
          <w:bCs/>
          <w:kern w:val="0"/>
          <w:sz w:val="22"/>
          <w:szCs w:val="22"/>
        </w:rPr>
        <w:t>报名表与附件材料一起打包以“评选活动+xx企业+奖项名称”格式发送</w:t>
      </w:r>
      <w:r>
        <w:rPr>
          <w:rFonts w:hint="eastAsia" w:ascii="仿宋" w:hAnsi="仿宋" w:eastAsia="仿宋" w:cs="仿宋"/>
          <w:bCs/>
          <w:kern w:val="0"/>
          <w:sz w:val="22"/>
          <w:szCs w:val="22"/>
          <w:lang w:val="en-US" w:eastAsia="zh-CN"/>
        </w:rPr>
        <w:t>k</w:t>
      </w:r>
      <w:r>
        <w:rPr>
          <w:rFonts w:hint="eastAsia" w:ascii="仿宋" w:hAnsi="仿宋" w:eastAsia="仿宋" w:cs="仿宋"/>
          <w:bCs/>
          <w:kern w:val="0"/>
          <w:sz w:val="22"/>
          <w:szCs w:val="22"/>
        </w:rPr>
        <w:t>jfhzt@163.com</w:t>
      </w:r>
    </w:p>
    <w:p>
      <w:pPr>
        <w:widowControl/>
        <w:spacing w:beforeAutospacing="1" w:afterAutospacing="1"/>
        <w:jc w:val="left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  <w:highlight w:val="yellow"/>
        </w:rPr>
      </w:pPr>
    </w:p>
    <w:p>
      <w:pPr>
        <w:ind w:firstLine="5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“2021创投成渝•发现金种子”企业评选活动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39"/>
        <w:gridCol w:w="1133"/>
        <w:gridCol w:w="1658"/>
        <w:gridCol w:w="1275"/>
        <w:gridCol w:w="133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8718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上市金种子企业报名表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718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（请企业真实、准确、完整地填写下述内容，企业未涉及有相应情况的，可填写无。若有不实信息，主办方有权不予采纳）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390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参选联系人</w:t>
            </w:r>
          </w:p>
        </w:tc>
        <w:tc>
          <w:tcPr>
            <w:tcW w:w="279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职务</w:t>
            </w:r>
          </w:p>
        </w:tc>
        <w:tc>
          <w:tcPr>
            <w:tcW w:w="332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9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  </w:t>
            </w: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32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119" w:type="dxa"/>
            <w:gridSpan w:val="4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营业收入（万元）</w:t>
            </w:r>
          </w:p>
        </w:tc>
        <w:tc>
          <w:tcPr>
            <w:tcW w:w="4599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净利润（万元）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2019年</w:t>
            </w:r>
          </w:p>
        </w:tc>
        <w:tc>
          <w:tcPr>
            <w:tcW w:w="13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</w:t>
            </w:r>
          </w:p>
        </w:tc>
        <w:tc>
          <w:tcPr>
            <w:tcW w:w="1658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同比增长</w:t>
            </w: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2019年</w:t>
            </w:r>
          </w:p>
        </w:tc>
        <w:tc>
          <w:tcPr>
            <w:tcW w:w="13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</w:t>
            </w: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同比增长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提交备案辅导材料</w:t>
            </w:r>
          </w:p>
        </w:tc>
        <w:tc>
          <w:tcPr>
            <w:tcW w:w="303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□是      □否</w:t>
            </w: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进入拟上市重点培育企业库</w:t>
            </w:r>
          </w:p>
        </w:tc>
        <w:tc>
          <w:tcPr>
            <w:tcW w:w="332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企业产品核心产品及其竞争优势</w:t>
            </w:r>
          </w:p>
        </w:tc>
        <w:tc>
          <w:tcPr>
            <w:tcW w:w="7629" w:type="dxa"/>
            <w:gridSpan w:val="6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ind w:firstLine="440" w:firstLineChars="2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企业产品核心产品及其竞争优势（包括但不限于从业人员、业务范围、生产体系建设等类别）</w:t>
            </w:r>
          </w:p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企业行业排名情况及对标上市公司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2020年度企业（或产品）行业影响力及提升情况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企业成立至今所获的相关奖项及荣誉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企业股权投资机构引入及投后估值情况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/>
    <w:tbl>
      <w:tblPr>
        <w:tblStyle w:val="3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访谈问题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（请企业负责人、创始人回答，每一提问回答需150字以上）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问题一：创业历程及企业创始、发展过程中的难忘经历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7" w:lineRule="atLeas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问题二：企业未来发展计划（近三年、五年等）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问题三：对行业发展趋势、产业未来动向的看法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Autospacing="1" w:afterAutospacing="1"/>
        <w:jc w:val="left"/>
        <w:rPr>
          <w:rFonts w:ascii="仿宋" w:hAnsi="仿宋" w:eastAsia="仿宋" w:cs="仿宋"/>
          <w:bCs/>
          <w:kern w:val="0"/>
          <w:sz w:val="22"/>
          <w:szCs w:val="22"/>
        </w:rPr>
      </w:pPr>
      <w:r>
        <w:rPr>
          <w:rFonts w:hint="eastAsia" w:ascii="仿宋" w:hAnsi="仿宋" w:eastAsia="仿宋" w:cs="仿宋"/>
          <w:bCs/>
          <w:kern w:val="0"/>
          <w:sz w:val="22"/>
          <w:szCs w:val="22"/>
        </w:rPr>
        <w:t>报名表与附件材料一起打包以“评选活动+xx企业+奖项名称”格式发送</w:t>
      </w:r>
      <w:r>
        <w:rPr>
          <w:rFonts w:hint="eastAsia" w:ascii="仿宋" w:hAnsi="仿宋" w:eastAsia="仿宋" w:cs="仿宋"/>
          <w:bCs/>
          <w:kern w:val="0"/>
          <w:sz w:val="22"/>
          <w:szCs w:val="22"/>
          <w:lang w:val="en-US" w:eastAsia="zh-CN"/>
        </w:rPr>
        <w:t>k</w:t>
      </w:r>
      <w:r>
        <w:rPr>
          <w:rFonts w:hint="eastAsia" w:ascii="仿宋" w:hAnsi="仿宋" w:eastAsia="仿宋" w:cs="仿宋"/>
          <w:bCs/>
          <w:kern w:val="0"/>
          <w:sz w:val="22"/>
          <w:szCs w:val="22"/>
        </w:rPr>
        <w:t>jfhzt@163.com</w:t>
      </w:r>
    </w:p>
    <w:p>
      <w:pPr>
        <w:widowControl/>
        <w:spacing w:beforeAutospacing="1" w:afterAutospacing="1"/>
        <w:jc w:val="left"/>
        <w:rPr>
          <w:rFonts w:ascii="仿宋" w:hAnsi="仿宋" w:eastAsia="仿宋" w:cs="仿宋"/>
          <w:kern w:val="0"/>
          <w:sz w:val="24"/>
        </w:rPr>
      </w:pPr>
    </w:p>
    <w:p>
      <w:pPr>
        <w:ind w:firstLine="5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“2021创投成渝•发现金种子”企业评选活动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39"/>
        <w:gridCol w:w="1133"/>
        <w:gridCol w:w="1658"/>
        <w:gridCol w:w="1275"/>
        <w:gridCol w:w="133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8718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影响力金种子企业报名表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718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（请企业真实、准确、完整地填写下述内容，企业未涉及有相应情况的，可填写无。若有不实信息，主办方有权不予采纳）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390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参选联系人</w:t>
            </w:r>
          </w:p>
        </w:tc>
        <w:tc>
          <w:tcPr>
            <w:tcW w:w="279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职务</w:t>
            </w:r>
          </w:p>
        </w:tc>
        <w:tc>
          <w:tcPr>
            <w:tcW w:w="332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9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  </w:t>
            </w: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32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119" w:type="dxa"/>
            <w:gridSpan w:val="4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营业收入（万元）</w:t>
            </w:r>
          </w:p>
        </w:tc>
        <w:tc>
          <w:tcPr>
            <w:tcW w:w="4599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净利润（万元）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2019年</w:t>
            </w:r>
          </w:p>
        </w:tc>
        <w:tc>
          <w:tcPr>
            <w:tcW w:w="13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</w:t>
            </w:r>
          </w:p>
        </w:tc>
        <w:tc>
          <w:tcPr>
            <w:tcW w:w="1658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同比增长</w:t>
            </w: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2019年</w:t>
            </w:r>
          </w:p>
        </w:tc>
        <w:tc>
          <w:tcPr>
            <w:tcW w:w="13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</w:t>
            </w: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同比增长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企业产品核心产品及其竞争优势</w:t>
            </w:r>
          </w:p>
        </w:tc>
        <w:tc>
          <w:tcPr>
            <w:tcW w:w="7629" w:type="dxa"/>
            <w:gridSpan w:val="6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ind w:firstLine="440" w:firstLineChars="2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企业产品核心产品及其竞争优势（包括但不限于从业人员、业务范围、生产体系建设等类别）</w:t>
            </w:r>
          </w:p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2020年度企业带动就业及其增长情况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2020年度企业（或产品）行业影响力及提升情况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企业成立至今所获的相关奖项及荣誉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企业股权投资机构引入情况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/>
    <w:tbl>
      <w:tblPr>
        <w:tblStyle w:val="3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访谈问题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（请企业负责人、创始人回答，每一提问回答需150字以上）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问题一：创业历程及企业创始、发展过程中的难忘经历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7" w:lineRule="atLeas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问题二：企业未来发展计划（近三年、五年等）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问题三：对行业发展趋势、产业未来动向的看法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Autospacing="1" w:afterAutospacing="1"/>
        <w:jc w:val="left"/>
        <w:rPr>
          <w:rFonts w:ascii="仿宋" w:hAnsi="仿宋" w:eastAsia="仿宋" w:cs="仿宋"/>
          <w:bCs/>
          <w:kern w:val="0"/>
          <w:sz w:val="22"/>
          <w:szCs w:val="22"/>
        </w:rPr>
      </w:pPr>
      <w:r>
        <w:rPr>
          <w:rFonts w:hint="eastAsia" w:ascii="仿宋" w:hAnsi="仿宋" w:eastAsia="仿宋" w:cs="仿宋"/>
          <w:bCs/>
          <w:kern w:val="0"/>
          <w:sz w:val="22"/>
          <w:szCs w:val="22"/>
        </w:rPr>
        <w:t>报名表与附件材料一起打包以“评选活动+xx企业+奖项名称”格式发送</w:t>
      </w:r>
      <w:r>
        <w:rPr>
          <w:rFonts w:hint="eastAsia" w:ascii="仿宋" w:hAnsi="仿宋" w:eastAsia="仿宋" w:cs="仿宋"/>
          <w:bCs/>
          <w:kern w:val="0"/>
          <w:sz w:val="22"/>
          <w:szCs w:val="22"/>
          <w:lang w:val="en-US" w:eastAsia="zh-CN"/>
        </w:rPr>
        <w:t>k</w:t>
      </w:r>
      <w:r>
        <w:rPr>
          <w:rFonts w:hint="eastAsia" w:ascii="仿宋" w:hAnsi="仿宋" w:eastAsia="仿宋" w:cs="仿宋"/>
          <w:bCs/>
          <w:kern w:val="0"/>
          <w:sz w:val="22"/>
          <w:szCs w:val="22"/>
        </w:rPr>
        <w:t>jfhzt@163.com</w:t>
      </w:r>
    </w:p>
    <w:p>
      <w:pPr>
        <w:ind w:firstLine="580"/>
        <w:jc w:val="center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ind w:firstLine="580"/>
        <w:jc w:val="center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ind w:firstLine="580"/>
        <w:jc w:val="center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ind w:firstLine="580"/>
        <w:jc w:val="center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ind w:firstLine="580"/>
        <w:jc w:val="center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ind w:firstLine="580"/>
        <w:jc w:val="center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ind w:firstLine="580"/>
        <w:jc w:val="center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ind w:firstLine="580"/>
        <w:jc w:val="center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ind w:firstLine="580"/>
        <w:jc w:val="center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ind w:firstLine="580"/>
        <w:jc w:val="center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widowControl/>
        <w:spacing w:beforeAutospacing="1" w:afterAutospacing="1"/>
        <w:jc w:val="left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  <w:highlight w:val="yellow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5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“2021创投成渝•发现金种子”企业评选活动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39"/>
        <w:gridCol w:w="1133"/>
        <w:gridCol w:w="1658"/>
        <w:gridCol w:w="1275"/>
        <w:gridCol w:w="133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8718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卓越金种子企业报名表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718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（请企业真实、准确、完整地填写下述内容，企业未涉及有相应情况的，可填写无。若有不实信息，主办方有权不予采纳）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390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参选联系人</w:t>
            </w:r>
          </w:p>
        </w:tc>
        <w:tc>
          <w:tcPr>
            <w:tcW w:w="279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职务</w:t>
            </w:r>
          </w:p>
        </w:tc>
        <w:tc>
          <w:tcPr>
            <w:tcW w:w="332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2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91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  </w:t>
            </w: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32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119" w:type="dxa"/>
            <w:gridSpan w:val="4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营业收入（万元）</w:t>
            </w:r>
          </w:p>
        </w:tc>
        <w:tc>
          <w:tcPr>
            <w:tcW w:w="4599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净利润（万元）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2019年</w:t>
            </w:r>
          </w:p>
        </w:tc>
        <w:tc>
          <w:tcPr>
            <w:tcW w:w="13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</w:t>
            </w:r>
          </w:p>
        </w:tc>
        <w:tc>
          <w:tcPr>
            <w:tcW w:w="1658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同比增长</w:t>
            </w: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2019年</w:t>
            </w:r>
          </w:p>
        </w:tc>
        <w:tc>
          <w:tcPr>
            <w:tcW w:w="13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</w:t>
            </w: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同比增长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企业产品核心产品及其竞争优势</w:t>
            </w:r>
          </w:p>
        </w:tc>
        <w:tc>
          <w:tcPr>
            <w:tcW w:w="7629" w:type="dxa"/>
            <w:gridSpan w:val="6"/>
            <w:vMerge w:val="restart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ind w:firstLine="440" w:firstLineChars="2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企业产品核心产品及其竞争优势（包括但不限于从业人员、业务范围、生产体系建设等类别）</w:t>
            </w:r>
          </w:p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89" w:type="dxa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629" w:type="dxa"/>
            <w:gridSpan w:val="6"/>
            <w:vMerge w:val="continue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2020年度企业市场占有率及增长情况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2020年度企业（或产品）行业影响力及提升情况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企业所拥有的专利、知识产权、商标等情况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企业成立至今所获的相关奖项及荣誉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108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企业股权投资机构引入情况</w:t>
            </w:r>
          </w:p>
        </w:tc>
        <w:tc>
          <w:tcPr>
            <w:tcW w:w="7629" w:type="dxa"/>
            <w:gridSpan w:val="6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/>
    <w:tbl>
      <w:tblPr>
        <w:tblStyle w:val="3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访谈问题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（请企业负责人、创始人回答，每一提问回答需150字以上）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问题一：创业历程及企业创始、发展过程中的难忘经历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7" w:lineRule="atLeas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问题二：企业未来发展计划（近三年、五年等）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问题三：对行业发展趋势、产业未来动向的看法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8718" w:type="dxa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回答：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Autospacing="1" w:afterAutospacing="1"/>
        <w:jc w:val="left"/>
        <w:rPr>
          <w:rFonts w:ascii="仿宋" w:hAnsi="仿宋" w:eastAsia="仿宋" w:cs="仿宋"/>
          <w:bCs/>
          <w:kern w:val="0"/>
          <w:sz w:val="22"/>
          <w:szCs w:val="22"/>
        </w:rPr>
      </w:pPr>
      <w:r>
        <w:rPr>
          <w:rFonts w:hint="eastAsia" w:ascii="仿宋" w:hAnsi="仿宋" w:eastAsia="仿宋" w:cs="仿宋"/>
          <w:bCs/>
          <w:kern w:val="0"/>
          <w:sz w:val="22"/>
          <w:szCs w:val="22"/>
        </w:rPr>
        <w:t>报名表与附件材料一起打包以“评选活动+xx企业+奖项名称”格式发送</w:t>
      </w:r>
      <w:r>
        <w:rPr>
          <w:rFonts w:hint="eastAsia" w:ascii="仿宋" w:hAnsi="仿宋" w:eastAsia="仿宋" w:cs="仿宋"/>
          <w:bCs/>
          <w:kern w:val="0"/>
          <w:sz w:val="22"/>
          <w:szCs w:val="22"/>
          <w:lang w:val="en-US" w:eastAsia="zh-CN"/>
        </w:rPr>
        <w:t>k</w:t>
      </w:r>
      <w:r>
        <w:rPr>
          <w:rFonts w:hint="eastAsia" w:ascii="仿宋" w:hAnsi="仿宋" w:eastAsia="仿宋" w:cs="仿宋"/>
          <w:bCs/>
          <w:kern w:val="0"/>
          <w:sz w:val="22"/>
          <w:szCs w:val="22"/>
        </w:rPr>
        <w:t>jfhzt@163.com</w:t>
      </w:r>
    </w:p>
    <w:p>
      <w:pPr>
        <w:widowControl/>
        <w:spacing w:beforeAutospacing="1" w:afterAutospacing="1"/>
        <w:jc w:val="left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widowControl/>
        <w:spacing w:beforeAutospacing="1" w:afterAutospacing="1"/>
        <w:jc w:val="left"/>
        <w:rPr>
          <w:rFonts w:ascii="仿宋" w:hAnsi="仿宋" w:eastAsia="仿宋" w:cs="仿宋"/>
          <w:b/>
          <w:bCs/>
          <w:kern w:val="0"/>
          <w:sz w:val="22"/>
          <w:szCs w:val="22"/>
        </w:rPr>
      </w:pPr>
    </w:p>
    <w:p>
      <w:pPr>
        <w:widowControl/>
        <w:spacing w:beforeAutospacing="1" w:afterAutospacing="1"/>
        <w:jc w:val="left"/>
        <w:rPr>
          <w:rFonts w:ascii="仿宋" w:hAnsi="仿宋" w:eastAsia="仿宋" w:cs="仿宋"/>
          <w:b/>
          <w:bCs/>
          <w:kern w:val="0"/>
          <w:sz w:val="22"/>
          <w:szCs w:val="22"/>
        </w:rPr>
      </w:pPr>
    </w:p>
    <w:p>
      <w:pPr>
        <w:widowControl/>
        <w:spacing w:beforeAutospacing="1" w:afterAutospacing="1"/>
        <w:jc w:val="left"/>
        <w:rPr>
          <w:rStyle w:val="5"/>
          <w:rFonts w:ascii="仿宋" w:hAnsi="仿宋" w:eastAsia="仿宋" w:cs="仿宋"/>
          <w:b/>
          <w:bCs/>
          <w:color w:val="C00000"/>
          <w:kern w:val="0"/>
          <w:sz w:val="22"/>
          <w:szCs w:val="22"/>
        </w:rPr>
      </w:pPr>
    </w:p>
    <w:p>
      <w:pPr>
        <w:widowControl/>
        <w:spacing w:beforeAutospacing="1" w:afterAutospacing="1"/>
        <w:jc w:val="left"/>
        <w:rPr>
          <w:rFonts w:ascii="仿宋" w:hAnsi="仿宋" w:eastAsia="仿宋" w:cs="仿宋"/>
          <w:kern w:val="0"/>
          <w:sz w:val="24"/>
        </w:rPr>
      </w:pPr>
    </w:p>
    <w:p>
      <w:pPr>
        <w:widowControl/>
        <w:spacing w:beforeAutospacing="1" w:afterAutospacing="1"/>
        <w:jc w:val="left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  <w:highlight w:val="yellow"/>
        </w:rPr>
      </w:pPr>
    </w:p>
    <w:p>
      <w:pPr>
        <w:widowControl/>
        <w:spacing w:beforeAutospacing="1" w:afterAutospacing="1"/>
        <w:jc w:val="left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  <w:highlight w:val="yellow"/>
        </w:rPr>
      </w:pPr>
    </w:p>
    <w:p>
      <w:pPr>
        <w:widowControl/>
        <w:spacing w:beforeAutospacing="1" w:afterAutospacing="1"/>
        <w:jc w:val="left"/>
        <w:rPr>
          <w:rFonts w:ascii="仿宋" w:hAnsi="仿宋" w:eastAsia="仿宋" w:cs="仿宋"/>
          <w:b/>
          <w:bCs/>
          <w:color w:val="C00000"/>
          <w:kern w:val="0"/>
          <w:sz w:val="22"/>
          <w:szCs w:val="22"/>
          <w:highlight w:val="yellow"/>
        </w:rPr>
      </w:pPr>
    </w:p>
    <w:p>
      <w:pPr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45"/>
    <w:rsid w:val="006B10A5"/>
    <w:rsid w:val="00DE6445"/>
    <w:rsid w:val="03ED4A27"/>
    <w:rsid w:val="1F4221BA"/>
    <w:rsid w:val="3C5401E9"/>
    <w:rsid w:val="6F084C83"/>
    <w:rsid w:val="70F84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517</Words>
  <Characters>2952</Characters>
  <Lines>24</Lines>
  <Paragraphs>6</Paragraphs>
  <TotalTime>23</TotalTime>
  <ScaleCrop>false</ScaleCrop>
  <LinksUpToDate>false</LinksUpToDate>
  <CharactersWithSpaces>3463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2021-08-23T02:26:00Z</dcterms:created>
  <dc:creator>Administrator</dc:creator>
  <cp:lastModifiedBy>Administrator</cp:lastModifiedBy>
  <dcterms:modified xsi:type="dcterms:W3CDTF">2021-08-23T06:53:03Z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6559B7300C2546BC9EA555FB9C87423F</vt:lpwstr>
  </property>
</Properties>
</file>